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7D53" w:rsidRDefault="00427D53" w:rsidP="00427D53">
      <w:pPr>
        <w:spacing w:line="360" w:lineRule="auto"/>
        <w:jc w:val="center"/>
        <w:rPr>
          <w:rFonts w:cs="B Nazanin"/>
          <w:b/>
          <w:bCs/>
          <w:sz w:val="28"/>
          <w:szCs w:val="28"/>
          <w:rtl/>
        </w:rPr>
      </w:pPr>
      <w:r>
        <w:rPr>
          <w:rFonts w:cs="B Nazanin" w:hint="cs"/>
          <w:b/>
          <w:bCs/>
          <w:sz w:val="28"/>
          <w:szCs w:val="28"/>
          <w:rtl/>
        </w:rPr>
        <w:t xml:space="preserve">تأثیرات ویروس کرونا بر دانشگاه‌ها، آسیب‌ها و فرصت‌ها </w:t>
      </w:r>
    </w:p>
    <w:p w:rsidR="00427D53" w:rsidRDefault="00427D53" w:rsidP="00427D53">
      <w:pPr>
        <w:spacing w:line="360" w:lineRule="auto"/>
        <w:jc w:val="right"/>
        <w:rPr>
          <w:rFonts w:cs="B Nazanin"/>
          <w:b/>
          <w:bCs/>
          <w:sz w:val="28"/>
          <w:szCs w:val="28"/>
          <w:rtl/>
        </w:rPr>
      </w:pPr>
      <w:r>
        <w:rPr>
          <w:rFonts w:cs="B Nazanin" w:hint="cs"/>
          <w:b/>
          <w:bCs/>
          <w:sz w:val="28"/>
          <w:szCs w:val="28"/>
          <w:rtl/>
        </w:rPr>
        <w:t xml:space="preserve"> قدرت ا... خیاطیان</w:t>
      </w:r>
      <w:r>
        <w:rPr>
          <w:rStyle w:val="FootnoteReference"/>
          <w:rFonts w:cs="B Nazanin"/>
          <w:b/>
          <w:bCs/>
          <w:sz w:val="28"/>
          <w:szCs w:val="28"/>
          <w:rtl/>
        </w:rPr>
        <w:footnoteReference w:id="1"/>
      </w:r>
    </w:p>
    <w:p w:rsidR="00427D53" w:rsidRDefault="00427D53" w:rsidP="00427D53">
      <w:pPr>
        <w:spacing w:line="360" w:lineRule="auto"/>
        <w:jc w:val="right"/>
        <w:rPr>
          <w:rFonts w:cs="B Nazanin"/>
          <w:b/>
          <w:bCs/>
          <w:sz w:val="28"/>
          <w:szCs w:val="28"/>
          <w:rtl/>
        </w:rPr>
      </w:pPr>
      <w:r>
        <w:rPr>
          <w:rFonts w:cs="B Nazanin" w:hint="cs"/>
          <w:b/>
          <w:bCs/>
          <w:sz w:val="28"/>
          <w:szCs w:val="28"/>
          <w:rtl/>
        </w:rPr>
        <w:t>الهام رضوانی مقدم</w:t>
      </w:r>
      <w:r>
        <w:rPr>
          <w:rStyle w:val="FootnoteReference"/>
          <w:rFonts w:cs="B Nazanin"/>
          <w:b/>
          <w:bCs/>
          <w:sz w:val="28"/>
          <w:szCs w:val="28"/>
          <w:rtl/>
        </w:rPr>
        <w:footnoteReference w:id="2"/>
      </w:r>
    </w:p>
    <w:p w:rsidR="00427D53" w:rsidRDefault="00427D53" w:rsidP="00427D53">
      <w:pPr>
        <w:spacing w:line="360" w:lineRule="auto"/>
        <w:rPr>
          <w:rFonts w:cs="B Nazanin"/>
          <w:b/>
          <w:bCs/>
          <w:sz w:val="28"/>
          <w:szCs w:val="28"/>
          <w:rtl/>
        </w:rPr>
      </w:pPr>
      <w:r>
        <w:rPr>
          <w:rFonts w:cs="B Nazanin" w:hint="cs"/>
          <w:b/>
          <w:bCs/>
          <w:sz w:val="28"/>
          <w:szCs w:val="28"/>
          <w:rtl/>
        </w:rPr>
        <w:t>چکیده</w:t>
      </w:r>
    </w:p>
    <w:p w:rsidR="00427D53" w:rsidRDefault="00427D53" w:rsidP="00427D53">
      <w:pPr>
        <w:spacing w:line="360" w:lineRule="auto"/>
        <w:jc w:val="both"/>
        <w:rPr>
          <w:rFonts w:cs="B Nazanin"/>
          <w:sz w:val="28"/>
          <w:szCs w:val="28"/>
          <w:rtl/>
        </w:rPr>
      </w:pPr>
      <w:r>
        <w:rPr>
          <w:rFonts w:cs="B Nazanin" w:hint="cs"/>
          <w:sz w:val="28"/>
          <w:szCs w:val="28"/>
          <w:rtl/>
        </w:rPr>
        <w:t>شیوع و همه‌گیری ویروس کرونا در</w:t>
      </w:r>
      <w:r w:rsidRPr="00D56CC8">
        <w:rPr>
          <w:rFonts w:cs="B Nazanin" w:hint="cs"/>
          <w:sz w:val="28"/>
          <w:szCs w:val="28"/>
          <w:rtl/>
        </w:rPr>
        <w:t xml:space="preserve"> سراسر جهان</w:t>
      </w:r>
      <w:r>
        <w:rPr>
          <w:rFonts w:cs="B Nazanin" w:hint="cs"/>
          <w:sz w:val="28"/>
          <w:szCs w:val="28"/>
          <w:rtl/>
        </w:rPr>
        <w:t xml:space="preserve"> در اواخر سال 1398و در طول سال 1399 شمسی، سبب تغییر شیوة آموزش در دانشگاه‌ها از حالت حضوری به مجازی شد. در چنین شرایطی، آموزش از طریق رسانه‌های مجازی یک نیاز اجتناب‌ناپذیر در جهت ارائة دروس به منظور یادگیری است؛ بدین صورت که با گسترش مرزهای دانش و فناوری و شرایط حاکم بر جامعه (شیوع ویروس کرونا)، که شیوه‌های سنتی آموزش به سبک حضوری میسر نیست؛ به طور حتم آموزش مجازی و یادگیری‌های الکترونیکی با همة مزایا و معایب، پاسخگوی این نیازها است. با توجه به اهمیت موضوع، در این مقاله به روش توصیفی- تحلیلی ضمن پرداختن به مسائل مربوط به آموزش مجازی و یادگیری‌های الکترونیکی، به آسیب‌ها و فرصت‌های  آموزش مجازی در دوران شیوع ویروس کرونا با ارائه راهکارهایی جهت ارتقای آموزش عالی به سبک مجازی پرداخته‌ایم. از جمله این فرصت‌ها می‌توان به </w:t>
      </w:r>
      <w:r w:rsidRPr="0061735F">
        <w:rPr>
          <w:rFonts w:cs="B Nazanin" w:hint="cs"/>
          <w:sz w:val="28"/>
          <w:szCs w:val="28"/>
          <w:rtl/>
        </w:rPr>
        <w:t xml:space="preserve">عدم نیاز به حضور فیزیکی </w:t>
      </w:r>
      <w:r>
        <w:rPr>
          <w:rFonts w:cs="B Nazanin" w:hint="cs"/>
          <w:sz w:val="28"/>
          <w:szCs w:val="28"/>
          <w:rtl/>
        </w:rPr>
        <w:t xml:space="preserve">دانشجو </w:t>
      </w:r>
      <w:r w:rsidRPr="0061735F">
        <w:rPr>
          <w:rFonts w:cs="B Nazanin" w:hint="cs"/>
          <w:sz w:val="28"/>
          <w:szCs w:val="28"/>
          <w:rtl/>
        </w:rPr>
        <w:t>در کلاس</w:t>
      </w:r>
      <w:r>
        <w:rPr>
          <w:rFonts w:cs="B Nazanin" w:hint="cs"/>
          <w:sz w:val="28"/>
          <w:szCs w:val="28"/>
          <w:rtl/>
        </w:rPr>
        <w:t>،</w:t>
      </w:r>
      <w:r w:rsidRPr="00F0369F">
        <w:rPr>
          <w:rFonts w:cs="B Nazanin" w:hint="cs"/>
          <w:sz w:val="28"/>
          <w:szCs w:val="28"/>
          <w:rtl/>
        </w:rPr>
        <w:t xml:space="preserve"> </w:t>
      </w:r>
      <w:r>
        <w:rPr>
          <w:rFonts w:cs="B Nazanin" w:hint="cs"/>
          <w:sz w:val="28"/>
          <w:szCs w:val="28"/>
          <w:rtl/>
        </w:rPr>
        <w:t>نیاز نداشتن به کلاس درس در زمان معین،</w:t>
      </w:r>
      <w:r w:rsidRPr="00F0369F">
        <w:rPr>
          <w:rFonts w:cs="B Nazanin" w:hint="cs"/>
          <w:sz w:val="28"/>
          <w:szCs w:val="28"/>
          <w:rtl/>
        </w:rPr>
        <w:t xml:space="preserve"> </w:t>
      </w:r>
      <w:r>
        <w:rPr>
          <w:rFonts w:cs="B Nazanin" w:hint="cs"/>
          <w:sz w:val="28"/>
          <w:szCs w:val="28"/>
          <w:rtl/>
        </w:rPr>
        <w:t>استفاده از روش‌های مختلف تدریس، صرفه‌جویی در هزینه‌ها وغیره اشاره نمود. البته باید عنوان کرد استفاده از این شیوه آموزشی، آسیب‌هایی از جمله: مهیا نبودن زیرساخت‌های اینترنتی جامعه و سرعت پایین و هزینه بالای خدمات اینترنتی برای کاربران،</w:t>
      </w:r>
      <w:r w:rsidRPr="00F0369F">
        <w:rPr>
          <w:rFonts w:cs="B Nazanin" w:hint="cs"/>
          <w:sz w:val="28"/>
          <w:szCs w:val="28"/>
          <w:rtl/>
        </w:rPr>
        <w:t xml:space="preserve"> </w:t>
      </w:r>
      <w:r>
        <w:rPr>
          <w:rFonts w:cs="B Nazanin" w:hint="cs"/>
          <w:sz w:val="28"/>
          <w:szCs w:val="28"/>
          <w:rtl/>
        </w:rPr>
        <w:t>عدم نظارت دقیق و درست بر روی تدریس و عملکردهای اساتید در فضای مجازی، امکان تقلب برخی از دانشجویان و نتایج غیرواقعی ارزشیابی‌های تحصیلی و... در پی دارد.</w:t>
      </w:r>
    </w:p>
    <w:p w:rsidR="00427D53" w:rsidRPr="00F405BD" w:rsidRDefault="00427D53" w:rsidP="00427D53">
      <w:pPr>
        <w:spacing w:line="360" w:lineRule="auto"/>
        <w:jc w:val="both"/>
        <w:rPr>
          <w:rFonts w:cs="B Nazanin"/>
          <w:b/>
          <w:bCs/>
          <w:sz w:val="28"/>
          <w:szCs w:val="28"/>
          <w:rtl/>
        </w:rPr>
      </w:pPr>
      <w:r w:rsidRPr="00F405BD">
        <w:rPr>
          <w:rFonts w:cs="B Nazanin" w:hint="cs"/>
          <w:b/>
          <w:bCs/>
          <w:sz w:val="28"/>
          <w:szCs w:val="28"/>
          <w:rtl/>
        </w:rPr>
        <w:t>کلیدواژگان:</w:t>
      </w:r>
      <w:r>
        <w:rPr>
          <w:rFonts w:cs="B Nazanin" w:hint="cs"/>
          <w:b/>
          <w:bCs/>
          <w:sz w:val="28"/>
          <w:szCs w:val="28"/>
          <w:rtl/>
        </w:rPr>
        <w:t xml:space="preserve"> </w:t>
      </w:r>
      <w:r w:rsidRPr="00F405BD">
        <w:rPr>
          <w:rFonts w:cs="B Nazanin" w:hint="cs"/>
          <w:b/>
          <w:bCs/>
          <w:sz w:val="28"/>
          <w:szCs w:val="28"/>
          <w:rtl/>
        </w:rPr>
        <w:t>ویروس کرونا</w:t>
      </w:r>
      <w:r>
        <w:rPr>
          <w:rFonts w:cs="B Nazanin" w:hint="cs"/>
          <w:b/>
          <w:bCs/>
          <w:sz w:val="28"/>
          <w:szCs w:val="28"/>
          <w:rtl/>
        </w:rPr>
        <w:t>، آموزش عالی، آموزش مجازی، آسیب‌ها، فرصت‌ها.</w:t>
      </w:r>
      <w:bookmarkStart w:id="0" w:name="_GoBack"/>
      <w:bookmarkEnd w:id="0"/>
    </w:p>
    <w:sectPr w:rsidR="00427D53" w:rsidRPr="00F405BD" w:rsidSect="00186E72">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4789" w:rsidRDefault="00294789" w:rsidP="00427D53">
      <w:pPr>
        <w:spacing w:after="0" w:line="240" w:lineRule="auto"/>
      </w:pPr>
      <w:r>
        <w:separator/>
      </w:r>
    </w:p>
  </w:endnote>
  <w:endnote w:type="continuationSeparator" w:id="0">
    <w:p w:rsidR="00294789" w:rsidRDefault="00294789" w:rsidP="00427D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altName w:val="Courier New"/>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4789" w:rsidRDefault="00294789" w:rsidP="00427D53">
      <w:pPr>
        <w:spacing w:after="0" w:line="240" w:lineRule="auto"/>
      </w:pPr>
      <w:r>
        <w:separator/>
      </w:r>
    </w:p>
  </w:footnote>
  <w:footnote w:type="continuationSeparator" w:id="0">
    <w:p w:rsidR="00294789" w:rsidRDefault="00294789" w:rsidP="00427D53">
      <w:pPr>
        <w:spacing w:after="0" w:line="240" w:lineRule="auto"/>
      </w:pPr>
      <w:r>
        <w:continuationSeparator/>
      </w:r>
    </w:p>
  </w:footnote>
  <w:footnote w:id="1">
    <w:p w:rsidR="00427D53" w:rsidRPr="00F405BD" w:rsidRDefault="00427D53" w:rsidP="00427D53">
      <w:pPr>
        <w:pStyle w:val="FootnoteText"/>
        <w:rPr>
          <w:sz w:val="24"/>
          <w:szCs w:val="24"/>
          <w:rtl/>
        </w:rPr>
      </w:pPr>
      <w:r w:rsidRPr="00F405BD">
        <w:rPr>
          <w:rFonts w:cs="B Zar"/>
          <w:sz w:val="24"/>
          <w:szCs w:val="24"/>
        </w:rPr>
        <w:footnoteRef/>
      </w:r>
      <w:r w:rsidRPr="00F405BD">
        <w:rPr>
          <w:rFonts w:cs="B Zar"/>
          <w:sz w:val="24"/>
          <w:szCs w:val="24"/>
          <w:rtl/>
        </w:rPr>
        <w:t xml:space="preserve"> </w:t>
      </w:r>
      <w:r>
        <w:rPr>
          <w:rFonts w:cs="B Zar" w:hint="cs"/>
          <w:sz w:val="24"/>
          <w:szCs w:val="24"/>
          <w:rtl/>
        </w:rPr>
        <w:t xml:space="preserve">- </w:t>
      </w:r>
      <w:r w:rsidRPr="00F405BD">
        <w:rPr>
          <w:rFonts w:cs="B Zar" w:hint="cs"/>
          <w:sz w:val="24"/>
          <w:szCs w:val="24"/>
          <w:rtl/>
        </w:rPr>
        <w:t xml:space="preserve"> </w:t>
      </w:r>
      <w:r>
        <w:rPr>
          <w:rFonts w:cs="B Zar" w:hint="cs"/>
          <w:sz w:val="24"/>
          <w:szCs w:val="24"/>
          <w:rtl/>
        </w:rPr>
        <w:t>استاد</w:t>
      </w:r>
      <w:r w:rsidRPr="00F405BD">
        <w:rPr>
          <w:rFonts w:cs="B Zar" w:hint="cs"/>
          <w:sz w:val="24"/>
          <w:szCs w:val="24"/>
          <w:rtl/>
        </w:rPr>
        <w:t xml:space="preserve"> گروه ادیان و عرفان دانشگاه سمنان،</w:t>
      </w:r>
      <w:r w:rsidRPr="00F405BD">
        <w:rPr>
          <w:rFonts w:cs="B Zar" w:hint="cs"/>
          <w:i/>
          <w:iCs/>
          <w:sz w:val="24"/>
          <w:szCs w:val="24"/>
        </w:rPr>
        <w:t xml:space="preserve"> </w:t>
      </w:r>
      <w:hyperlink r:id="rId1" w:history="1">
        <w:r w:rsidRPr="00F405BD">
          <w:rPr>
            <w:rStyle w:val="Hyperlink"/>
            <w:rFonts w:cs="B Zar"/>
            <w:i/>
            <w:iCs/>
            <w:sz w:val="24"/>
            <w:szCs w:val="24"/>
          </w:rPr>
          <w:t>khayatian@semnan.ac.ir</w:t>
        </w:r>
      </w:hyperlink>
    </w:p>
  </w:footnote>
  <w:footnote w:id="2">
    <w:p w:rsidR="00427D53" w:rsidRDefault="00427D53" w:rsidP="00427D53">
      <w:pPr>
        <w:pStyle w:val="FootnoteText"/>
      </w:pPr>
      <w:r w:rsidRPr="00F405BD">
        <w:rPr>
          <w:rStyle w:val="FootnoteReference"/>
          <w:sz w:val="24"/>
          <w:szCs w:val="24"/>
        </w:rPr>
        <w:footnoteRef/>
      </w:r>
      <w:r w:rsidRPr="00F405BD">
        <w:rPr>
          <w:sz w:val="24"/>
          <w:szCs w:val="24"/>
          <w:rtl/>
        </w:rPr>
        <w:t xml:space="preserve"> </w:t>
      </w:r>
      <w:r w:rsidRPr="00F405BD">
        <w:rPr>
          <w:rFonts w:hint="cs"/>
          <w:sz w:val="24"/>
          <w:szCs w:val="24"/>
          <w:rtl/>
        </w:rPr>
        <w:t>-</w:t>
      </w:r>
      <w:r>
        <w:rPr>
          <w:rFonts w:cs="B Zar" w:hint="cs"/>
          <w:sz w:val="24"/>
          <w:szCs w:val="24"/>
          <w:rtl/>
        </w:rPr>
        <w:t xml:space="preserve"> </w:t>
      </w:r>
      <w:r w:rsidRPr="00F405BD">
        <w:rPr>
          <w:rFonts w:cs="B Zar" w:hint="cs"/>
          <w:sz w:val="24"/>
          <w:szCs w:val="24"/>
          <w:rtl/>
        </w:rPr>
        <w:t xml:space="preserve"> دانشجوی دکتری عرفان و تصوف اسلامی دانشگاه سمنان،مدرس دانشگاه</w:t>
      </w:r>
      <w:r w:rsidRPr="00F405BD">
        <w:rPr>
          <w:rFonts w:cs="B Zar"/>
          <w:sz w:val="24"/>
          <w:szCs w:val="24"/>
        </w:rPr>
        <w:t>rezvani@semnan.ac.ir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7D53"/>
    <w:rsid w:val="00186E72"/>
    <w:rsid w:val="00294789"/>
    <w:rsid w:val="00427D53"/>
    <w:rsid w:val="00DB7E0E"/>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7D53"/>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27D5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27D53"/>
    <w:rPr>
      <w:sz w:val="20"/>
      <w:szCs w:val="20"/>
    </w:rPr>
  </w:style>
  <w:style w:type="character" w:styleId="FootnoteReference">
    <w:name w:val="footnote reference"/>
    <w:basedOn w:val="DefaultParagraphFont"/>
    <w:uiPriority w:val="99"/>
    <w:semiHidden/>
    <w:unhideWhenUsed/>
    <w:rsid w:val="00427D53"/>
    <w:rPr>
      <w:vertAlign w:val="superscript"/>
    </w:rPr>
  </w:style>
  <w:style w:type="character" w:styleId="Hyperlink">
    <w:name w:val="Hyperlink"/>
    <w:basedOn w:val="DefaultParagraphFont"/>
    <w:uiPriority w:val="99"/>
    <w:semiHidden/>
    <w:unhideWhenUsed/>
    <w:rsid w:val="00427D5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7D53"/>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27D5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27D53"/>
    <w:rPr>
      <w:sz w:val="20"/>
      <w:szCs w:val="20"/>
    </w:rPr>
  </w:style>
  <w:style w:type="character" w:styleId="FootnoteReference">
    <w:name w:val="footnote reference"/>
    <w:basedOn w:val="DefaultParagraphFont"/>
    <w:uiPriority w:val="99"/>
    <w:semiHidden/>
    <w:unhideWhenUsed/>
    <w:rsid w:val="00427D53"/>
    <w:rPr>
      <w:vertAlign w:val="superscript"/>
    </w:rPr>
  </w:style>
  <w:style w:type="character" w:styleId="Hyperlink">
    <w:name w:val="Hyperlink"/>
    <w:basedOn w:val="DefaultParagraphFont"/>
    <w:uiPriority w:val="99"/>
    <w:semiHidden/>
    <w:unhideWhenUsed/>
    <w:rsid w:val="00427D5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mailto:khayatian@semnan.ac.i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208</Words>
  <Characters>1189</Characters>
  <Application>Microsoft Office Word</Application>
  <DocSecurity>0</DocSecurity>
  <Lines>9</Lines>
  <Paragraphs>2</Paragraphs>
  <ScaleCrop>false</ScaleCrop>
  <Company/>
  <LinksUpToDate>false</LinksUpToDate>
  <CharactersWithSpaces>1395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Gh.Raufi</dc:creator>
  <cp:lastModifiedBy>Gh.Raufi</cp:lastModifiedBy>
  <cp:revision>1</cp:revision>
  <dcterms:created xsi:type="dcterms:W3CDTF">2021-04-05T14:11:00Z</dcterms:created>
  <dcterms:modified xsi:type="dcterms:W3CDTF">2021-04-05T14:12:00Z</dcterms:modified>
</cp:coreProperties>
</file>